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10-1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B0B78">
        <w:rPr>
          <w:rFonts w:ascii="Times New Roman" w:hAnsi="Times New Roman"/>
          <w:sz w:val="24"/>
          <w:szCs w:val="24"/>
        </w:rPr>
        <w:t xml:space="preserve">№ </w:t>
      </w:r>
      <w:r w:rsidR="00BB0E39">
        <w:rPr>
          <w:rFonts w:ascii="Times New Roman" w:hAnsi="Times New Roman"/>
          <w:sz w:val="24"/>
          <w:szCs w:val="24"/>
        </w:rPr>
        <w:t>10-1</w:t>
      </w:r>
      <w:r w:rsidR="00E10C7E" w:rsidRPr="005B0B78">
        <w:rPr>
          <w:rFonts w:ascii="Times New Roman" w:hAnsi="Times New Roman"/>
          <w:sz w:val="24"/>
          <w:szCs w:val="24"/>
        </w:rPr>
        <w:t xml:space="preserve"> </w:t>
      </w:r>
      <w:r w:rsidR="005D4BEE" w:rsidRPr="005B0B78">
        <w:rPr>
          <w:rFonts w:ascii="Times New Roman" w:hAnsi="Times New Roman"/>
          <w:sz w:val="24"/>
          <w:szCs w:val="24"/>
        </w:rPr>
        <w:t>от</w:t>
      </w:r>
      <w:r w:rsidR="00AE2DDD" w:rsidRPr="005B0B78">
        <w:rPr>
          <w:rFonts w:ascii="Times New Roman" w:hAnsi="Times New Roman"/>
          <w:sz w:val="24"/>
          <w:szCs w:val="24"/>
        </w:rPr>
        <w:t xml:space="preserve"> «</w:t>
      </w:r>
      <w:r w:rsidR="00BB0E39">
        <w:rPr>
          <w:rFonts w:ascii="Times New Roman" w:hAnsi="Times New Roman"/>
          <w:sz w:val="24"/>
          <w:szCs w:val="24"/>
        </w:rPr>
        <w:t>16</w:t>
      </w:r>
      <w:r w:rsidR="00AE2DDD" w:rsidRPr="005B0B78">
        <w:rPr>
          <w:rFonts w:ascii="Times New Roman" w:hAnsi="Times New Roman"/>
          <w:sz w:val="24"/>
          <w:szCs w:val="24"/>
        </w:rPr>
        <w:t xml:space="preserve">» </w:t>
      </w:r>
      <w:r w:rsidR="00BB0E39">
        <w:rPr>
          <w:rFonts w:ascii="Times New Roman" w:hAnsi="Times New Roman"/>
          <w:sz w:val="24"/>
          <w:szCs w:val="24"/>
        </w:rPr>
        <w:t>ок</w:t>
      </w:r>
      <w:r w:rsidR="002B2466">
        <w:rPr>
          <w:rFonts w:ascii="Times New Roman" w:hAnsi="Times New Roman"/>
          <w:sz w:val="24"/>
          <w:szCs w:val="24"/>
        </w:rPr>
        <w:t>тября</w:t>
      </w:r>
      <w:r w:rsidR="00E10C7E" w:rsidRPr="005B0B78">
        <w:rPr>
          <w:rFonts w:ascii="Times New Roman" w:hAnsi="Times New Roman"/>
          <w:sz w:val="24"/>
          <w:szCs w:val="24"/>
        </w:rPr>
        <w:t xml:space="preserve"> </w:t>
      </w:r>
      <w:r w:rsidR="00AE2DDD" w:rsidRPr="005B0B78">
        <w:rPr>
          <w:rFonts w:ascii="Times New Roman" w:hAnsi="Times New Roman"/>
          <w:sz w:val="24"/>
          <w:szCs w:val="24"/>
        </w:rPr>
        <w:t>201</w:t>
      </w:r>
      <w:r w:rsidR="00063278" w:rsidRPr="005B0B78">
        <w:rPr>
          <w:rFonts w:ascii="Times New Roman" w:hAnsi="Times New Roman"/>
          <w:sz w:val="24"/>
          <w:szCs w:val="24"/>
        </w:rPr>
        <w:t>9</w:t>
      </w:r>
      <w:r w:rsidR="00AE2DDD" w:rsidRPr="005B0B78">
        <w:rPr>
          <w:rFonts w:ascii="Times New Roman" w:hAnsi="Times New Roman"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Зенов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Чубарева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Роева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BB0E39" w:rsidRPr="0044571B" w:rsidRDefault="008E4934" w:rsidP="00BB0E39">
      <w:pPr>
        <w:spacing w:after="0" w:line="240" w:lineRule="auto"/>
        <w:jc w:val="both"/>
        <w:rPr>
          <w:b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533000 (пятьсот тридцать три тысячи) рублей 00 коп.</w:t>
      </w:r>
    </w:p>
    <w:p w:rsidR="00BB0E39" w:rsidRPr="004A0317" w:rsidRDefault="00BB0E39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BB0E39">
        <w:rPr>
          <w:rFonts w:ascii="Times New Roman" w:hAnsi="Times New Roman"/>
          <w:sz w:val="24"/>
          <w:szCs w:val="24"/>
        </w:rPr>
        <w:t>25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4A0317">
        <w:rPr>
          <w:rFonts w:ascii="Times New Roman" w:hAnsi="Times New Roman"/>
          <w:sz w:val="24"/>
          <w:szCs w:val="24"/>
        </w:rPr>
        <w:t>10</w:t>
      </w:r>
      <w:r w:rsidRPr="005B0B78">
        <w:rPr>
          <w:rFonts w:ascii="Times New Roman" w:hAnsi="Times New Roman"/>
          <w:sz w:val="24"/>
          <w:szCs w:val="24"/>
        </w:rPr>
        <w:t>.201</w:t>
      </w:r>
      <w:r w:rsidR="00063278" w:rsidRPr="005B0B78">
        <w:rPr>
          <w:rFonts w:ascii="Times New Roman" w:hAnsi="Times New Roman"/>
          <w:sz w:val="24"/>
          <w:szCs w:val="24"/>
        </w:rPr>
        <w:t>9</w:t>
      </w:r>
      <w:r w:rsidR="005964CC" w:rsidRPr="005B0B78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BB0E39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ч.</w:t>
      </w:r>
      <w:r w:rsidR="005C3ECD" w:rsidRPr="005B0B78">
        <w:rPr>
          <w:rFonts w:ascii="Times New Roman" w:hAnsi="Times New Roman"/>
          <w:sz w:val="24"/>
          <w:szCs w:val="24"/>
        </w:rPr>
        <w:t xml:space="preserve"> </w:t>
      </w:r>
      <w:r w:rsidR="006F1479">
        <w:rPr>
          <w:rFonts w:ascii="Times New Roman" w:hAnsi="Times New Roman"/>
          <w:sz w:val="24"/>
          <w:szCs w:val="24"/>
        </w:rPr>
        <w:t>0</w:t>
      </w:r>
      <w:r w:rsidR="00AD368B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мин. по </w:t>
      </w:r>
      <w:r w:rsidRPr="004A0317">
        <w:rPr>
          <w:rFonts w:ascii="Times New Roman" w:hAnsi="Times New Roman"/>
          <w:sz w:val="24"/>
          <w:szCs w:val="24"/>
        </w:rPr>
        <w:t xml:space="preserve">адресу: </w:t>
      </w:r>
      <w:r w:rsidR="004A0317" w:rsidRPr="004A0317">
        <w:rPr>
          <w:rFonts w:ascii="Times New Roman" w:hAnsi="Times New Roman"/>
          <w:color w:val="FF0000"/>
          <w:sz w:val="24"/>
          <w:szCs w:val="24"/>
        </w:rPr>
        <w:t>302004, Орловская обл., г. Орёл, ул. 3-я Курская, д.56</w:t>
      </w:r>
      <w:r w:rsidR="004A0317" w:rsidRPr="004A0317">
        <w:rPr>
          <w:rFonts w:ascii="Times New Roman" w:hAnsi="Times New Roman"/>
          <w:sz w:val="24"/>
          <w:szCs w:val="24"/>
        </w:rPr>
        <w:t>,</w:t>
      </w:r>
      <w:r w:rsidRPr="004A0317">
        <w:rPr>
          <w:rFonts w:ascii="Times New Roman" w:hAnsi="Times New Roman"/>
          <w:sz w:val="24"/>
          <w:szCs w:val="24"/>
        </w:rPr>
        <w:t xml:space="preserve"> </w:t>
      </w:r>
      <w:r w:rsidR="00A10C42" w:rsidRPr="004A0317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4A0317">
        <w:rPr>
          <w:rFonts w:ascii="Times New Roman" w:hAnsi="Times New Roman"/>
          <w:color w:val="FF0000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3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69"/>
        <w:gridCol w:w="4398"/>
      </w:tblGrid>
      <w:tr w:rsidR="00093FBC" w:rsidRPr="005B0B78" w:rsidTr="00093FBC">
        <w:trPr>
          <w:trHeight w:val="970"/>
          <w:jc w:val="center"/>
        </w:trPr>
        <w:tc>
          <w:tcPr>
            <w:tcW w:w="409" w:type="pct"/>
          </w:tcPr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3" w:type="pct"/>
          </w:tcPr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093FBC" w:rsidRPr="005B0B78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pct"/>
            <w:vAlign w:val="center"/>
          </w:tcPr>
          <w:p w:rsidR="00093FBC" w:rsidRPr="00BB0E39" w:rsidRDefault="00BB0E39" w:rsidP="0086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«Диаплюс»</w:t>
            </w:r>
          </w:p>
        </w:tc>
      </w:tr>
      <w:tr w:rsidR="00093FBC" w:rsidRPr="005B0B78" w:rsidTr="00BB0E39">
        <w:trPr>
          <w:jc w:val="center"/>
        </w:trPr>
        <w:tc>
          <w:tcPr>
            <w:tcW w:w="409" w:type="pct"/>
          </w:tcPr>
          <w:p w:rsidR="00093FBC" w:rsidRPr="005B0B78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093FBC" w:rsidRPr="005B0B78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329" w:type="pct"/>
            <w:vAlign w:val="center"/>
          </w:tcPr>
          <w:p w:rsidR="00093FBC" w:rsidRPr="00BB0E39" w:rsidRDefault="004A0317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>02038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 xml:space="preserve">Орловская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r w:rsidR="00BB0E39" w:rsidRPr="00BB0E39">
              <w:rPr>
                <w:rFonts w:ascii="Times New Roman" w:hAnsi="Times New Roman"/>
                <w:sz w:val="24"/>
                <w:szCs w:val="24"/>
              </w:rPr>
              <w:t>г. Орел, ул. Полесская, д. 12</w:t>
            </w:r>
          </w:p>
        </w:tc>
      </w:tr>
      <w:tr w:rsidR="000417A2" w:rsidRPr="005B0B78" w:rsidTr="00BB0E39">
        <w:trPr>
          <w:jc w:val="center"/>
        </w:trPr>
        <w:tc>
          <w:tcPr>
            <w:tcW w:w="409" w:type="pct"/>
          </w:tcPr>
          <w:p w:rsidR="000417A2" w:rsidRPr="005B0B78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</w:tcPr>
          <w:p w:rsidR="000417A2" w:rsidRPr="005B0B78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329" w:type="pct"/>
            <w:vAlign w:val="center"/>
          </w:tcPr>
          <w:p w:rsidR="000417A2" w:rsidRPr="00BB0E39" w:rsidRDefault="00BB0E39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532200</w:t>
            </w:r>
          </w:p>
        </w:tc>
      </w:tr>
      <w:tr w:rsidR="000417A2" w:rsidRPr="005B0B78" w:rsidTr="00BB0E39">
        <w:trPr>
          <w:jc w:val="center"/>
        </w:trPr>
        <w:tc>
          <w:tcPr>
            <w:tcW w:w="409" w:type="pct"/>
          </w:tcPr>
          <w:p w:rsidR="000417A2" w:rsidRPr="005B0B78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pct"/>
          </w:tcPr>
          <w:p w:rsidR="000417A2" w:rsidRPr="00A23E11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D4422"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3329" w:type="pct"/>
            <w:vAlign w:val="center"/>
          </w:tcPr>
          <w:p w:rsidR="000417A2" w:rsidRPr="00BB0E39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74240" w:rsidRPr="00BB0E39" w:rsidRDefault="0076293D" w:rsidP="0027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>котировок определен участник размещения заказа с регистрационным ном</w:t>
      </w:r>
      <w:r w:rsidR="00B0186B" w:rsidRPr="00BB0E39">
        <w:rPr>
          <w:rFonts w:ascii="Times New Roman" w:hAnsi="Times New Roman"/>
          <w:sz w:val="24"/>
          <w:szCs w:val="24"/>
        </w:rPr>
        <w:t>ером заявк</w:t>
      </w:r>
      <w:r w:rsidR="00363141" w:rsidRPr="00BB0E39">
        <w:rPr>
          <w:rFonts w:ascii="Times New Roman" w:hAnsi="Times New Roman"/>
          <w:sz w:val="24"/>
          <w:szCs w:val="24"/>
        </w:rPr>
        <w:t xml:space="preserve">и </w:t>
      </w:r>
      <w:r w:rsidR="007A4CEC" w:rsidRPr="00BB0E39">
        <w:rPr>
          <w:rFonts w:ascii="Times New Roman" w:hAnsi="Times New Roman"/>
          <w:sz w:val="24"/>
          <w:szCs w:val="24"/>
        </w:rPr>
        <w:t xml:space="preserve">№ </w:t>
      </w:r>
      <w:r w:rsidR="004A0317" w:rsidRPr="00BB0E39">
        <w:rPr>
          <w:rFonts w:ascii="Times New Roman" w:hAnsi="Times New Roman"/>
          <w:sz w:val="24"/>
          <w:szCs w:val="24"/>
        </w:rPr>
        <w:t>1</w:t>
      </w:r>
      <w:r w:rsidR="006714E1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ООО «Диаплюс»</w:t>
      </w:r>
      <w:r w:rsidR="00093FBC" w:rsidRPr="00BB0E39">
        <w:rPr>
          <w:rFonts w:ascii="Times New Roman" w:hAnsi="Times New Roman"/>
          <w:sz w:val="24"/>
          <w:szCs w:val="24"/>
        </w:rPr>
        <w:t xml:space="preserve"> ИНН </w:t>
      </w:r>
      <w:r w:rsidR="00BB0E39" w:rsidRPr="00BB0E39">
        <w:rPr>
          <w:rFonts w:ascii="Times New Roman" w:hAnsi="Times New Roman"/>
          <w:sz w:val="24"/>
          <w:szCs w:val="24"/>
        </w:rPr>
        <w:t xml:space="preserve">5753028068 </w:t>
      </w:r>
      <w:r w:rsidR="00093FBC" w:rsidRPr="00BB0E39">
        <w:rPr>
          <w:rFonts w:ascii="Times New Roman" w:hAnsi="Times New Roman"/>
          <w:sz w:val="24"/>
          <w:szCs w:val="24"/>
        </w:rPr>
        <w:t>КПП</w:t>
      </w:r>
      <w:r w:rsidR="00274240" w:rsidRPr="00BB0E39">
        <w:rPr>
          <w:rFonts w:ascii="Times New Roman" w:hAnsi="Times New Roman"/>
          <w:sz w:val="24"/>
          <w:szCs w:val="24"/>
        </w:rPr>
        <w:t xml:space="preserve"> </w:t>
      </w:r>
      <w:r w:rsidR="00BB0E39" w:rsidRPr="00BB0E39">
        <w:rPr>
          <w:rFonts w:ascii="Times New Roman" w:hAnsi="Times New Roman"/>
          <w:sz w:val="24"/>
          <w:szCs w:val="24"/>
        </w:rPr>
        <w:t>575301001</w:t>
      </w:r>
      <w:r w:rsidR="00093FBC" w:rsidRPr="00BB0E39">
        <w:rPr>
          <w:rFonts w:ascii="Times New Roman" w:hAnsi="Times New Roman"/>
          <w:sz w:val="24"/>
          <w:szCs w:val="24"/>
        </w:rPr>
        <w:t xml:space="preserve">,  адрес </w:t>
      </w:r>
      <w:r w:rsidR="00BB0E39" w:rsidRPr="00BB0E39">
        <w:rPr>
          <w:rFonts w:ascii="Times New Roman" w:hAnsi="Times New Roman"/>
          <w:sz w:val="24"/>
          <w:szCs w:val="24"/>
        </w:rPr>
        <w:t>302038 Орловская область, г. Орел, ул. Полесская, д. 12</w:t>
      </w:r>
    </w:p>
    <w:p w:rsidR="00E62D18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>
        <w:rPr>
          <w:rFonts w:ascii="Times New Roman" w:hAnsi="Times New Roman"/>
          <w:sz w:val="24"/>
          <w:szCs w:val="24"/>
        </w:rPr>
        <w:t>ЧУЗ «РЖД-Медицина» г.Орёл»</w:t>
      </w:r>
      <w:r w:rsidR="008F35AD" w:rsidRPr="005B0B78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и </w:t>
      </w:r>
      <w:r w:rsidR="00BB0E39" w:rsidRPr="00BB0E39">
        <w:rPr>
          <w:rFonts w:ascii="Times New Roman" w:hAnsi="Times New Roman"/>
          <w:sz w:val="24"/>
          <w:szCs w:val="24"/>
        </w:rPr>
        <w:t>ООО «Диаплюс»</w:t>
      </w:r>
    </w:p>
    <w:p w:rsidR="004C3197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 w:rsidR="00DB597D">
        <w:rPr>
          <w:rFonts w:ascii="Times New Roman" w:hAnsi="Times New Roman"/>
          <w:sz w:val="24"/>
          <w:szCs w:val="24"/>
        </w:rPr>
        <w:t xml:space="preserve"> </w:t>
      </w:r>
      <w:r w:rsidR="006E453B">
        <w:rPr>
          <w:rFonts w:ascii="Times New Roman" w:hAnsi="Times New Roman"/>
          <w:sz w:val="24"/>
          <w:szCs w:val="24"/>
        </w:rPr>
        <w:t xml:space="preserve">поставку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="00BB0E39" w:rsidRPr="005B0B78">
        <w:rPr>
          <w:rFonts w:ascii="Times New Roman" w:hAnsi="Times New Roman"/>
          <w:sz w:val="24"/>
          <w:szCs w:val="24"/>
        </w:rPr>
        <w:t xml:space="preserve"> </w:t>
      </w:r>
      <w:r w:rsidR="0076293D" w:rsidRPr="005B0B78">
        <w:rPr>
          <w:rFonts w:ascii="Times New Roman" w:hAnsi="Times New Roman"/>
          <w:sz w:val="24"/>
          <w:szCs w:val="24"/>
        </w:rPr>
        <w:t xml:space="preserve">на общую сумму </w:t>
      </w:r>
      <w:r w:rsidR="00BB0E39">
        <w:rPr>
          <w:rFonts w:ascii="Times New Roman" w:hAnsi="Times New Roman"/>
          <w:sz w:val="24"/>
          <w:szCs w:val="24"/>
        </w:rPr>
        <w:t>532200</w:t>
      </w:r>
      <w:r w:rsidR="00274240">
        <w:rPr>
          <w:rFonts w:ascii="Times New Roman" w:hAnsi="Times New Roman"/>
          <w:sz w:val="24"/>
          <w:szCs w:val="24"/>
        </w:rPr>
        <w:t>,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 xml:space="preserve">0 </w:t>
      </w:r>
      <w:r w:rsidR="00C335E2">
        <w:rPr>
          <w:rFonts w:ascii="Times New Roman" w:hAnsi="Times New Roman"/>
          <w:sz w:val="24"/>
          <w:szCs w:val="24"/>
        </w:rPr>
        <w:t>(</w:t>
      </w:r>
      <w:r w:rsidR="00BB0E39" w:rsidRPr="00BB0E39">
        <w:rPr>
          <w:rFonts w:ascii="Times New Roman" w:hAnsi="Times New Roman"/>
          <w:sz w:val="24"/>
          <w:szCs w:val="24"/>
        </w:rPr>
        <w:t xml:space="preserve">пятьсот тридцать </w:t>
      </w:r>
      <w:r w:rsidR="00BB0E39">
        <w:rPr>
          <w:rFonts w:ascii="Times New Roman" w:hAnsi="Times New Roman"/>
          <w:sz w:val="24"/>
          <w:szCs w:val="24"/>
        </w:rPr>
        <w:t xml:space="preserve">две </w:t>
      </w:r>
      <w:r w:rsidR="00BB0E39" w:rsidRPr="00BB0E39">
        <w:rPr>
          <w:rFonts w:ascii="Times New Roman" w:hAnsi="Times New Roman"/>
          <w:sz w:val="24"/>
          <w:szCs w:val="24"/>
        </w:rPr>
        <w:t>тысячи</w:t>
      </w:r>
      <w:r w:rsidR="00BB0E39">
        <w:rPr>
          <w:rFonts w:ascii="Times New Roman" w:hAnsi="Times New Roman"/>
          <w:sz w:val="24"/>
          <w:szCs w:val="24"/>
        </w:rPr>
        <w:t xml:space="preserve"> двести</w:t>
      </w:r>
      <w:r w:rsidR="009B5A1C">
        <w:rPr>
          <w:rFonts w:ascii="Times New Roman" w:hAnsi="Times New Roman"/>
          <w:sz w:val="24"/>
          <w:szCs w:val="24"/>
        </w:rPr>
        <w:t>)</w:t>
      </w:r>
      <w:r w:rsidR="00FB7876" w:rsidRPr="005B0B78">
        <w:rPr>
          <w:rFonts w:ascii="Times New Roman" w:hAnsi="Times New Roman"/>
          <w:sz w:val="24"/>
          <w:szCs w:val="24"/>
        </w:rPr>
        <w:t xml:space="preserve"> рубл</w:t>
      </w:r>
      <w:r w:rsidR="00BB0E39">
        <w:rPr>
          <w:rFonts w:ascii="Times New Roman" w:hAnsi="Times New Roman"/>
          <w:sz w:val="24"/>
          <w:szCs w:val="24"/>
        </w:rPr>
        <w:t>ей</w:t>
      </w:r>
      <w:r w:rsidR="00FB7876" w:rsidRPr="005B0B78">
        <w:rPr>
          <w:rFonts w:ascii="Times New Roman" w:hAnsi="Times New Roman"/>
          <w:sz w:val="24"/>
          <w:szCs w:val="24"/>
        </w:rPr>
        <w:t xml:space="preserve"> </w:t>
      </w:r>
      <w:r w:rsidR="00BB0E39">
        <w:rPr>
          <w:rFonts w:ascii="Times New Roman" w:hAnsi="Times New Roman"/>
          <w:sz w:val="24"/>
          <w:szCs w:val="24"/>
        </w:rPr>
        <w:t>0</w:t>
      </w:r>
      <w:r w:rsidR="00274240">
        <w:rPr>
          <w:rFonts w:ascii="Times New Roman" w:hAnsi="Times New Roman"/>
          <w:sz w:val="24"/>
          <w:szCs w:val="24"/>
        </w:rPr>
        <w:t>0</w:t>
      </w:r>
      <w:r w:rsidR="0076293D" w:rsidRPr="005B0B78">
        <w:rPr>
          <w:rFonts w:ascii="Times New Roman" w:hAnsi="Times New Roman"/>
          <w:sz w:val="24"/>
          <w:szCs w:val="24"/>
        </w:rPr>
        <w:t xml:space="preserve"> копе</w:t>
      </w:r>
      <w:r w:rsidR="00C335E2">
        <w:rPr>
          <w:rFonts w:ascii="Times New Roman" w:hAnsi="Times New Roman"/>
          <w:sz w:val="24"/>
          <w:szCs w:val="24"/>
        </w:rPr>
        <w:t>ек</w:t>
      </w:r>
      <w:r w:rsidR="0076293D" w:rsidRPr="005B0B78">
        <w:rPr>
          <w:rFonts w:ascii="Times New Roman" w:hAnsi="Times New Roman"/>
          <w:sz w:val="24"/>
          <w:szCs w:val="24"/>
        </w:rPr>
        <w:t>.</w:t>
      </w:r>
    </w:p>
    <w:p w:rsidR="00BB0E39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 «РЖД»</w:t>
      </w:r>
    </w:p>
    <w:p w:rsidR="00A357D2" w:rsidRPr="005B0B78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запросе котировок подана одна котировочная заявка и она соответствует требованиям котировочной документации.</w:t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/Зенов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 Чубарева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Роева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56</cp:revision>
  <cp:lastPrinted>2019-10-25T06:20:00Z</cp:lastPrinted>
  <dcterms:created xsi:type="dcterms:W3CDTF">2019-07-01T11:19:00Z</dcterms:created>
  <dcterms:modified xsi:type="dcterms:W3CDTF">2019-10-25T08:02:00Z</dcterms:modified>
</cp:coreProperties>
</file>